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32" w:rsidRDefault="00F63424">
      <w:pPr>
        <w:pStyle w:val="1"/>
        <w:spacing w:before="75"/>
        <w:ind w:left="2248" w:right="2223"/>
      </w:pPr>
      <w:bookmarkStart w:id="0" w:name="Инструкция"/>
      <w:bookmarkEnd w:id="0"/>
      <w:r>
        <w:t>Инструкция</w:t>
      </w:r>
    </w:p>
    <w:p w:rsidR="00233432" w:rsidRDefault="00F63424">
      <w:pPr>
        <w:spacing w:before="87" w:line="300" w:lineRule="auto"/>
        <w:ind w:left="2444" w:right="2223"/>
        <w:jc w:val="center"/>
        <w:rPr>
          <w:b/>
          <w:sz w:val="28"/>
        </w:rPr>
      </w:pPr>
      <w:r>
        <w:rPr>
          <w:b/>
          <w:sz w:val="28"/>
        </w:rPr>
        <w:t>дляпроведенияитоговогоконтролявовремя</w:t>
      </w:r>
      <w:r>
        <w:rPr>
          <w:b/>
          <w:sz w:val="28"/>
          <w:lang w:val="kk-KZ"/>
        </w:rPr>
        <w:t>осеннего</w:t>
      </w:r>
      <w:r>
        <w:rPr>
          <w:b/>
          <w:sz w:val="28"/>
        </w:rPr>
        <w:t>семестра</w:t>
      </w:r>
    </w:p>
    <w:p w:rsidR="00233432" w:rsidRDefault="00DE7A44">
      <w:pPr>
        <w:pStyle w:val="1"/>
        <w:spacing w:before="69" w:line="304" w:lineRule="auto"/>
        <w:ind w:left="1301" w:right="1236"/>
      </w:pPr>
      <w:bookmarkStart w:id="1" w:name="2021-2022_учебного_года_с_применением_ди"/>
      <w:bookmarkEnd w:id="1"/>
      <w:r>
        <w:t>2023</w:t>
      </w:r>
      <w:r w:rsidR="00F63424">
        <w:t>-202</w:t>
      </w:r>
      <w:bookmarkStart w:id="2" w:name="_GoBack"/>
      <w:bookmarkEnd w:id="2"/>
      <w:r>
        <w:t xml:space="preserve">4 </w:t>
      </w:r>
      <w:r w:rsidR="00F63424">
        <w:t>учебногогодасприменениемдистанционныхобразовательныхтехнологийдля1курсабакалавриата</w:t>
      </w:r>
    </w:p>
    <w:p w:rsidR="00233432" w:rsidRDefault="00233432">
      <w:pPr>
        <w:pStyle w:val="a3"/>
        <w:spacing w:before="5"/>
        <w:ind w:left="0"/>
        <w:rPr>
          <w:b/>
          <w:sz w:val="42"/>
        </w:rPr>
      </w:pPr>
    </w:p>
    <w:p w:rsidR="00233432" w:rsidRDefault="00F63424">
      <w:pPr>
        <w:ind w:left="101"/>
        <w:jc w:val="both"/>
        <w:rPr>
          <w:b/>
          <w:sz w:val="28"/>
        </w:rPr>
      </w:pPr>
      <w:r>
        <w:rPr>
          <w:b/>
          <w:sz w:val="28"/>
        </w:rPr>
        <w:t>Правилапроведенияэкзамена</w:t>
      </w:r>
    </w:p>
    <w:p w:rsidR="00233432" w:rsidRDefault="00F63424">
      <w:pPr>
        <w:pStyle w:val="a3"/>
        <w:spacing w:before="129" w:line="268" w:lineRule="auto"/>
        <w:ind w:right="122" w:firstLine="701"/>
        <w:jc w:val="both"/>
      </w:pPr>
      <w:r>
        <w:t xml:space="preserve">В день экзамена за 30 минут до начала студенты должны </w:t>
      </w:r>
      <w:proofErr w:type="spellStart"/>
      <w:r>
        <w:t>приготовитьсякэкзаменувсоответствии</w:t>
      </w:r>
      <w:proofErr w:type="spellEnd"/>
      <w:r>
        <w:t xml:space="preserve"> </w:t>
      </w:r>
      <w:proofErr w:type="spellStart"/>
      <w:r>
        <w:t>стребованиямиинструкциипопрокторингу</w:t>
      </w:r>
      <w:proofErr w:type="spellEnd"/>
      <w:r>
        <w:t>.</w:t>
      </w:r>
    </w:p>
    <w:p w:rsidR="00233432" w:rsidRDefault="00F63424">
      <w:pPr>
        <w:pStyle w:val="a3"/>
        <w:spacing w:before="109" w:line="271" w:lineRule="auto"/>
        <w:ind w:right="107" w:hanging="10"/>
        <w:jc w:val="both"/>
      </w:pPr>
      <w:r>
        <w:t>ДляознакомлениясправиламипроведенияэкзаменастудентыдолжныизучитьинструкциюпопрокторингувИСUniver.Генерациявопросовпройзводитсяавтоматически.Проходной балл–50.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77"/>
        <w:jc w:val="both"/>
      </w:pPr>
      <w:bookmarkStart w:id="3" w:name="Политика_оценивания"/>
      <w:bookmarkEnd w:id="3"/>
      <w:r>
        <w:rPr>
          <w:spacing w:val="-1"/>
        </w:rPr>
        <w:t>Политика</w:t>
      </w:r>
      <w:r>
        <w:t>оценивания</w:t>
      </w:r>
    </w:p>
    <w:p w:rsidR="00233432" w:rsidRDefault="00F63424">
      <w:pPr>
        <w:pStyle w:val="a3"/>
        <w:spacing w:before="130" w:line="271" w:lineRule="auto"/>
        <w:ind w:right="115" w:firstLine="62"/>
        <w:jc w:val="both"/>
      </w:pPr>
      <w:r>
        <w:t>По окончании выполнения теста результаты теста выходят автоматически. Втечении 72 часов результаты тестирования пересматриваются по результатампрокторинга.Вслучаеотсутствиянарушенийбаллыавтоматическипереносятся в экзаменационную ведомость. В случае выявлений нарушенийбаллыаннулируются.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83"/>
        <w:jc w:val="both"/>
      </w:pPr>
      <w:bookmarkStart w:id="4" w:name="График_проведения_экзамена"/>
      <w:bookmarkEnd w:id="4"/>
      <w:r>
        <w:t>Графикпроведенияэкзамена</w:t>
      </w:r>
    </w:p>
    <w:p w:rsidR="00233432" w:rsidRDefault="00F63424">
      <w:pPr>
        <w:pStyle w:val="a3"/>
        <w:spacing w:before="125"/>
        <w:ind w:left="845"/>
      </w:pPr>
      <w:proofErr w:type="spellStart"/>
      <w:r>
        <w:t>ДатуэкзаменастудентымогутнайтивИСUniver</w:t>
      </w:r>
      <w:proofErr w:type="spellEnd"/>
      <w:r>
        <w:t>.</w:t>
      </w:r>
    </w:p>
    <w:p w:rsidR="00233432" w:rsidRDefault="00F63424">
      <w:pPr>
        <w:pStyle w:val="1"/>
        <w:spacing w:before="202"/>
        <w:jc w:val="left"/>
      </w:pPr>
      <w:bookmarkStart w:id="5" w:name="Количество_тестовых_вопросов"/>
      <w:bookmarkEnd w:id="5"/>
      <w:r>
        <w:t>Количествотестовыхвопросов</w:t>
      </w:r>
    </w:p>
    <w:p w:rsidR="00233432" w:rsidRDefault="00F63424">
      <w:pPr>
        <w:pStyle w:val="a3"/>
        <w:tabs>
          <w:tab w:val="left" w:pos="898"/>
          <w:tab w:val="left" w:pos="2358"/>
          <w:tab w:val="left" w:pos="2757"/>
          <w:tab w:val="left" w:pos="3678"/>
          <w:tab w:val="left" w:pos="5522"/>
          <w:tab w:val="left" w:pos="6723"/>
          <w:tab w:val="left" w:pos="8355"/>
          <w:tab w:val="left" w:pos="8745"/>
        </w:tabs>
        <w:spacing w:before="124" w:line="271" w:lineRule="auto"/>
        <w:ind w:right="120" w:firstLine="62"/>
      </w:pPr>
      <w:r>
        <w:t>Для</w:t>
      </w:r>
      <w:r>
        <w:tab/>
        <w:t>студентов</w:t>
      </w:r>
      <w:r>
        <w:tab/>
        <w:t>1</w:t>
      </w:r>
      <w:r>
        <w:tab/>
        <w:t>курса</w:t>
      </w:r>
      <w:r>
        <w:tab/>
      </w:r>
      <w:proofErr w:type="spellStart"/>
      <w:r>
        <w:t>бакалавриата</w:t>
      </w:r>
      <w:proofErr w:type="spellEnd"/>
      <w:r>
        <w:tab/>
        <w:t>экзамен</w:t>
      </w:r>
      <w:r>
        <w:tab/>
        <w:t>проводится</w:t>
      </w:r>
      <w:r>
        <w:tab/>
        <w:t>в</w:t>
      </w:r>
      <w:r>
        <w:tab/>
      </w:r>
      <w:proofErr w:type="spellStart"/>
      <w:r>
        <w:rPr>
          <w:spacing w:val="-1"/>
        </w:rPr>
        <w:t>форме</w:t>
      </w:r>
      <w:r>
        <w:t>тестирования</w:t>
      </w:r>
      <w:proofErr w:type="spellEnd"/>
      <w:r>
        <w:t>«</w:t>
      </w:r>
      <w:proofErr w:type="spellStart"/>
      <w:r>
        <w:t>Теств</w:t>
      </w:r>
      <w:proofErr w:type="spellEnd"/>
      <w:r>
        <w:t xml:space="preserve"> </w:t>
      </w:r>
      <w:proofErr w:type="spellStart"/>
      <w:r>
        <w:t>системеUniver</w:t>
      </w:r>
      <w:proofErr w:type="spellEnd"/>
      <w:r>
        <w:t>»</w:t>
      </w:r>
      <w:proofErr w:type="spellStart"/>
      <w:r>
        <w:t>ивключает</w:t>
      </w:r>
      <w:proofErr w:type="spellEnd"/>
      <w:r>
        <w:t>: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275"/>
        </w:tabs>
        <w:spacing w:before="113"/>
        <w:ind w:hanging="165"/>
        <w:rPr>
          <w:sz w:val="28"/>
        </w:rPr>
      </w:pPr>
      <w:r>
        <w:rPr>
          <w:sz w:val="28"/>
        </w:rPr>
        <w:t>40лексико-грамматическихвопросoв;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342"/>
        </w:tabs>
        <w:spacing w:before="148"/>
        <w:ind w:left="341"/>
        <w:rPr>
          <w:sz w:val="28"/>
        </w:rPr>
      </w:pPr>
      <w:r>
        <w:rPr>
          <w:sz w:val="28"/>
        </w:rPr>
        <w:t>2текстас10-юзаданиями.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spacing w:before="149"/>
        <w:rPr>
          <w:sz w:val="28"/>
        </w:rPr>
      </w:pPr>
      <w:r>
        <w:rPr>
          <w:b/>
          <w:sz w:val="28"/>
        </w:rPr>
        <w:t>Первоезадание:</w:t>
      </w:r>
      <w:r>
        <w:rPr>
          <w:sz w:val="28"/>
        </w:rPr>
        <w:t>Лексико-грамматическийтест(вопросы).</w:t>
      </w:r>
    </w:p>
    <w:p w:rsidR="00233432" w:rsidRDefault="00233432">
      <w:pPr>
        <w:rPr>
          <w:sz w:val="28"/>
        </w:rPr>
        <w:sectPr w:rsidR="00233432">
          <w:type w:val="continuous"/>
          <w:pgSz w:w="11910" w:h="16840"/>
          <w:pgMar w:top="1440" w:right="720" w:bottom="280" w:left="1560" w:header="720" w:footer="720" w:gutter="0"/>
          <w:cols w:space="720"/>
        </w:sectPr>
      </w:pPr>
    </w:p>
    <w:p w:rsidR="00233432" w:rsidRDefault="00F63424">
      <w:pPr>
        <w:pStyle w:val="a3"/>
        <w:spacing w:before="71" w:line="333" w:lineRule="auto"/>
        <w:ind w:left="110" w:right="112" w:firstLine="360"/>
        <w:jc w:val="both"/>
      </w:pPr>
      <w:r>
        <w:lastRenderedPageBreak/>
        <w:t>На данном этапе экзамена проверяются умения корректно использоватьсистемылексико-грамматическогоипрагматическогознанияязыка.Содержаниезадания:</w:t>
      </w:r>
    </w:p>
    <w:p w:rsidR="00233432" w:rsidRDefault="00F63424">
      <w:pPr>
        <w:pStyle w:val="a3"/>
        <w:spacing w:line="271" w:lineRule="auto"/>
        <w:ind w:right="121" w:hanging="10"/>
        <w:jc w:val="both"/>
      </w:pPr>
      <w:r>
        <w:t>а) осуществить правильный выбор языковых и речевых средств в процессахобщения/обсуждения текста в условиях определенного социального/учебногоконтекста.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jc w:val="both"/>
        <w:rPr>
          <w:sz w:val="28"/>
        </w:rPr>
      </w:pPr>
      <w:r>
        <w:rPr>
          <w:b/>
          <w:sz w:val="28"/>
        </w:rPr>
        <w:t>Второезадание:</w:t>
      </w:r>
      <w:r>
        <w:rPr>
          <w:sz w:val="28"/>
        </w:rPr>
        <w:t>Текстсзаданиями.</w:t>
      </w:r>
    </w:p>
    <w:p w:rsidR="00233432" w:rsidRDefault="00F63424">
      <w:pPr>
        <w:pStyle w:val="a3"/>
        <w:spacing w:before="144" w:line="271" w:lineRule="auto"/>
        <w:ind w:left="110" w:right="113" w:firstLine="538"/>
        <w:jc w:val="both"/>
      </w:pPr>
      <w:r>
        <w:t>Наданномэтапеэкзаменапроверяютсяуменияглубокопониматьосновное содержание текста, понимания его ключевых смыслов в письменнойречи, извлечь из текста отдельные факты и значимые детали.Содержаниезадания:</w:t>
      </w:r>
    </w:p>
    <w:p w:rsidR="00233432" w:rsidRDefault="00F63424">
      <w:pPr>
        <w:pStyle w:val="a3"/>
        <w:spacing w:before="105"/>
        <w:ind w:left="110"/>
        <w:jc w:val="both"/>
      </w:pPr>
      <w:r>
        <w:t>а)осуществитьправильныйвыборязыковыхиречевыхсредств.</w:t>
      </w:r>
    </w:p>
    <w:p w:rsidR="00233432" w:rsidRDefault="00F63424">
      <w:pPr>
        <w:spacing w:before="206" w:line="268" w:lineRule="auto"/>
        <w:ind w:left="120" w:right="112" w:hanging="1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3508375</wp:posOffset>
            </wp:positionH>
            <wp:positionV relativeFrom="paragraph">
              <wp:posOffset>101985</wp:posOffset>
            </wp:positionV>
            <wp:extent cx="88235" cy="120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Длительность </w:t>
      </w:r>
      <w:proofErr w:type="spellStart"/>
      <w:r>
        <w:rPr>
          <w:b/>
          <w:sz w:val="28"/>
        </w:rPr>
        <w:t>тестирования:</w:t>
      </w:r>
      <w:r>
        <w:rPr>
          <w:sz w:val="28"/>
        </w:rPr>
        <w:t>в</w:t>
      </w:r>
      <w:proofErr w:type="spellEnd"/>
      <w:r>
        <w:rPr>
          <w:sz w:val="28"/>
        </w:rPr>
        <w:t xml:space="preserve"> ИС </w:t>
      </w: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 xml:space="preserve"> – 90 минут на 40 вопросов, 1попытка.</w:t>
      </w:r>
    </w:p>
    <w:sectPr w:rsidR="00233432" w:rsidSect="008E0AF1">
      <w:pgSz w:w="11910" w:h="16840"/>
      <w:pgMar w:top="1440" w:right="72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5EA8"/>
    <w:multiLevelType w:val="hybridMultilevel"/>
    <w:tmpl w:val="5770C990"/>
    <w:lvl w:ilvl="0" w:tplc="33C20A96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BE6934">
      <w:start w:val="1"/>
      <w:numFmt w:val="decimal"/>
      <w:lvlText w:val="%2."/>
      <w:lvlJc w:val="left"/>
      <w:pPr>
        <w:ind w:left="1033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42C971C">
      <w:numFmt w:val="bullet"/>
      <w:lvlText w:val="•"/>
      <w:lvlJc w:val="left"/>
      <w:pPr>
        <w:ind w:left="1994" w:hanging="351"/>
      </w:pPr>
      <w:rPr>
        <w:rFonts w:hint="default"/>
        <w:lang w:val="ru-RU" w:eastAsia="en-US" w:bidi="ar-SA"/>
      </w:rPr>
    </w:lvl>
    <w:lvl w:ilvl="3" w:tplc="9F761AB0">
      <w:numFmt w:val="bullet"/>
      <w:lvlText w:val="•"/>
      <w:lvlJc w:val="left"/>
      <w:pPr>
        <w:ind w:left="2948" w:hanging="351"/>
      </w:pPr>
      <w:rPr>
        <w:rFonts w:hint="default"/>
        <w:lang w:val="ru-RU" w:eastAsia="en-US" w:bidi="ar-SA"/>
      </w:rPr>
    </w:lvl>
    <w:lvl w:ilvl="4" w:tplc="314483FC">
      <w:numFmt w:val="bullet"/>
      <w:lvlText w:val="•"/>
      <w:lvlJc w:val="left"/>
      <w:pPr>
        <w:ind w:left="3902" w:hanging="351"/>
      </w:pPr>
      <w:rPr>
        <w:rFonts w:hint="default"/>
        <w:lang w:val="ru-RU" w:eastAsia="en-US" w:bidi="ar-SA"/>
      </w:rPr>
    </w:lvl>
    <w:lvl w:ilvl="5" w:tplc="C8CA76B8">
      <w:numFmt w:val="bullet"/>
      <w:lvlText w:val="•"/>
      <w:lvlJc w:val="left"/>
      <w:pPr>
        <w:ind w:left="4857" w:hanging="351"/>
      </w:pPr>
      <w:rPr>
        <w:rFonts w:hint="default"/>
        <w:lang w:val="ru-RU" w:eastAsia="en-US" w:bidi="ar-SA"/>
      </w:rPr>
    </w:lvl>
    <w:lvl w:ilvl="6" w:tplc="CC626C74">
      <w:numFmt w:val="bullet"/>
      <w:lvlText w:val="•"/>
      <w:lvlJc w:val="left"/>
      <w:pPr>
        <w:ind w:left="5811" w:hanging="351"/>
      </w:pPr>
      <w:rPr>
        <w:rFonts w:hint="default"/>
        <w:lang w:val="ru-RU" w:eastAsia="en-US" w:bidi="ar-SA"/>
      </w:rPr>
    </w:lvl>
    <w:lvl w:ilvl="7" w:tplc="0D2810BC">
      <w:numFmt w:val="bullet"/>
      <w:lvlText w:val="•"/>
      <w:lvlJc w:val="left"/>
      <w:pPr>
        <w:ind w:left="6765" w:hanging="351"/>
      </w:pPr>
      <w:rPr>
        <w:rFonts w:hint="default"/>
        <w:lang w:val="ru-RU" w:eastAsia="en-US" w:bidi="ar-SA"/>
      </w:rPr>
    </w:lvl>
    <w:lvl w:ilvl="8" w:tplc="4188946E">
      <w:numFmt w:val="bullet"/>
      <w:lvlText w:val="•"/>
      <w:lvlJc w:val="left"/>
      <w:pPr>
        <w:ind w:left="7720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3432"/>
    <w:rsid w:val="00233432"/>
    <w:rsid w:val="008E0AF1"/>
    <w:rsid w:val="00DE7A44"/>
    <w:rsid w:val="00F6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0AF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E0AF1"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A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0AF1"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E0AF1"/>
    <w:pPr>
      <w:spacing w:before="91"/>
      <w:ind w:left="1033" w:hanging="351"/>
    </w:pPr>
  </w:style>
  <w:style w:type="paragraph" w:customStyle="1" w:styleId="TableParagraph">
    <w:name w:val="Table Paragraph"/>
    <w:basedOn w:val="a"/>
    <w:uiPriority w:val="1"/>
    <w:qFormat/>
    <w:rsid w:val="008E0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1"/>
      <w:ind w:left="1033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ааа</cp:lastModifiedBy>
  <cp:revision>3</cp:revision>
  <dcterms:created xsi:type="dcterms:W3CDTF">2022-09-09T05:25:00Z</dcterms:created>
  <dcterms:modified xsi:type="dcterms:W3CDTF">2023-10-24T14:42:00Z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